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50"/>
        <w:ind w:firstLine="0" w:firstLineChars="0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20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年海南省优秀贫困大学生奖学金申请</w:t>
      </w:r>
      <w:r>
        <w:rPr>
          <w:rFonts w:hint="eastAsia" w:ascii="黑体" w:eastAsia="黑体"/>
          <w:sz w:val="36"/>
          <w:szCs w:val="32"/>
        </w:rPr>
        <w:t>表</w:t>
      </w:r>
    </w:p>
    <w:p>
      <w:pPr>
        <w:pStyle w:val="6"/>
        <w:spacing w:beforeLines="79" w:afterLines="33"/>
        <w:ind w:left="-420" w:leftChars="-200" w:firstLine="418" w:firstLineChars="190"/>
      </w:pPr>
      <w:r>
        <w:rPr>
          <w:rFonts w:hint="eastAsia"/>
          <w:sz w:val="22"/>
          <w:szCs w:val="21"/>
        </w:rPr>
        <w:t>高校名称：</w:t>
      </w:r>
    </w:p>
    <w:tbl>
      <w:tblPr>
        <w:tblStyle w:val="4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1645"/>
        <w:gridCol w:w="666"/>
        <w:gridCol w:w="398"/>
        <w:gridCol w:w="1073"/>
        <w:gridCol w:w="1044"/>
        <w:gridCol w:w="1218"/>
        <w:gridCol w:w="63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2" w:type="dxa"/>
            <w:vMerge w:val="restart"/>
            <w:noWrap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84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64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1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1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2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64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21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21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2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64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    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地    址 </w:t>
            </w:r>
          </w:p>
        </w:tc>
        <w:tc>
          <w:tcPr>
            <w:tcW w:w="3075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3" w:type="dxa"/>
            <w:gridSpan w:val="9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（二级学院名称）  学院（系）    （20XX）   级                专业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2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曾获何种奖励</w:t>
            </w:r>
          </w:p>
        </w:tc>
        <w:tc>
          <w:tcPr>
            <w:tcW w:w="7901" w:type="dxa"/>
            <w:gridSpan w:val="8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732" w:type="dxa"/>
            <w:vMerge w:val="restar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家庭经济情况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（在方框中打√）</w:t>
            </w:r>
          </w:p>
        </w:tc>
        <w:tc>
          <w:tcPr>
            <w:tcW w:w="3551" w:type="dxa"/>
            <w:gridSpan w:val="4"/>
            <w:tcBorders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城乡特困救助供养学生：□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城乡低收入家庭学生：□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3974" w:type="dxa"/>
            <w:gridSpan w:val="4"/>
            <w:tcBorders>
              <w:lef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家庭经济困难残疾学生及残疾人子女：□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享受国家优抚抚恤的一至六级伤残军人子女：□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困难职工家庭子女：□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烈士子女：□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因公牺牲军人子女：□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18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2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56" w:type="dxa"/>
            <w:gridSpan w:val="7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情况</w:t>
            </w:r>
          </w:p>
        </w:tc>
        <w:tc>
          <w:tcPr>
            <w:tcW w:w="8743" w:type="dxa"/>
            <w:gridSpan w:val="9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必修课　 　门，其中及格以上 　门。（学校相关部门提供学生成绩单附在申请表后）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9475" w:type="dxa"/>
            <w:gridSpan w:val="10"/>
            <w:noWrap/>
          </w:tcPr>
          <w:p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申请理由：</w:t>
            </w: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学习、服务同学情况，以及家庭情况简介（200字）</w:t>
            </w: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475" w:type="dxa"/>
            <w:gridSpan w:val="10"/>
            <w:noWrap/>
          </w:tcPr>
          <w:p>
            <w:pPr>
              <w:snapToGrid w:val="0"/>
              <w:spacing w:beforeLines="35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院系审核意见：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（该同学在校期间，学习努力，成绩优良，家庭贫困情况属实，生活上勤俭节约，自立自强，同意推荐该生申请海南省优秀大学生奖学金）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（公章）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475" w:type="dxa"/>
            <w:gridSpan w:val="10"/>
            <w:noWrap/>
          </w:tcPr>
          <w:p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（公章）           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DB1ACB"/>
    <w:rsid w:val="00014826"/>
    <w:rsid w:val="00406291"/>
    <w:rsid w:val="007336B1"/>
    <w:rsid w:val="00FD7A10"/>
    <w:rsid w:val="08C32A34"/>
    <w:rsid w:val="24DB1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105</Words>
  <Characters>604</Characters>
  <Lines>5</Lines>
  <Paragraphs>1</Paragraphs>
  <TotalTime>12</TotalTime>
  <ScaleCrop>false</ScaleCrop>
  <LinksUpToDate>false</LinksUpToDate>
  <CharactersWithSpaces>708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2020-09-11T09:15:00Z</dcterms:created>
  <dc:creator>程曼</dc:creator>
  <cp:lastModifiedBy>Lenovo</cp:lastModifiedBy>
  <cp:lastPrinted>2020-09-23T02:23:00Z</cp:lastPrinted>
  <dcterms:modified xsi:type="dcterms:W3CDTF">2020-12-08T02:58:17Z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